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D520F" w14:textId="09D12299" w:rsidR="00BF719F" w:rsidRPr="00097830" w:rsidRDefault="006E61A6" w:rsidP="00097830">
      <w:pPr>
        <w:pStyle w:val="ChapterTitle"/>
        <w:spacing w:after="284"/>
        <w:rPr>
          <w:sz w:val="36"/>
          <w:szCs w:val="36"/>
          <w:lang w:val="uk-UA"/>
        </w:rPr>
      </w:pPr>
      <w:r w:rsidRPr="00097830">
        <w:rPr>
          <w:sz w:val="36"/>
          <w:szCs w:val="36"/>
          <w:lang w:val="uk-UA"/>
        </w:rPr>
        <w:t>10 СПОСОБІВ, ЯКИМИ ЧОЛОВІКИ ШКОДЯТЬ СВОЄМУ ШЛЮБУ</w:t>
      </w:r>
    </w:p>
    <w:p w14:paraId="72BFB4F6" w14:textId="3F8E2DB7" w:rsidR="00F87296" w:rsidRDefault="00F87296" w:rsidP="00097830">
      <w:pPr>
        <w:spacing w:before="240"/>
        <w:rPr>
          <w:b/>
          <w:bCs/>
          <w:sz w:val="24"/>
        </w:rPr>
      </w:pPr>
    </w:p>
    <w:p w14:paraId="4C7C9222" w14:textId="61FEF538" w:rsidR="00F87296" w:rsidRDefault="00F87296" w:rsidP="00097830">
      <w:pPr>
        <w:spacing w:before="240"/>
        <w:rPr>
          <w:b/>
          <w:bCs/>
          <w:sz w:val="24"/>
        </w:rPr>
      </w:pPr>
    </w:p>
    <w:p w14:paraId="0D126181" w14:textId="13CDC381" w:rsidR="00F87296" w:rsidRDefault="00F87296" w:rsidP="00097830">
      <w:pPr>
        <w:spacing w:before="240"/>
        <w:rPr>
          <w:b/>
          <w:bCs/>
          <w:sz w:val="24"/>
        </w:rPr>
      </w:pPr>
      <w:r w:rsidRPr="00F87296">
        <w:rPr>
          <w:b/>
          <w:bCs/>
          <w:sz w:val="24"/>
        </w:rPr>
        <w:t>ЗМІСТ</w:t>
      </w:r>
    </w:p>
    <w:p w14:paraId="58A70F04" w14:textId="5EE783FF" w:rsidR="001F119E" w:rsidRPr="00097830" w:rsidRDefault="001F119E" w:rsidP="00097830">
      <w:pPr>
        <w:spacing w:before="240"/>
        <w:rPr>
          <w:b/>
          <w:bCs/>
          <w:sz w:val="24"/>
        </w:rPr>
      </w:pPr>
      <w:r w:rsidRPr="00097830">
        <w:rPr>
          <w:b/>
          <w:bCs/>
          <w:sz w:val="24"/>
        </w:rPr>
        <w:t>ВСТУП</w:t>
      </w:r>
    </w:p>
    <w:p w14:paraId="1BF7E120" w14:textId="4FE245BB" w:rsidR="001F119E" w:rsidRPr="00097830" w:rsidRDefault="00097830" w:rsidP="00097830">
      <w:pPr>
        <w:spacing w:before="240"/>
        <w:rPr>
          <w:b/>
          <w:bCs/>
          <w:sz w:val="24"/>
        </w:rPr>
      </w:pPr>
      <w:r w:rsidRPr="00097830">
        <w:rPr>
          <w:b/>
          <w:bCs/>
          <w:sz w:val="24"/>
        </w:rPr>
        <w:t>ЯК ЧОЛОВІКИ УШКОДЖУЮТЬ ДУХ СВОГО ШЛЮБУ</w:t>
      </w:r>
    </w:p>
    <w:p w14:paraId="411E413A" w14:textId="77777777" w:rsidR="001F119E" w:rsidRPr="00097830" w:rsidRDefault="001F119E" w:rsidP="00E97EBC">
      <w:pPr>
        <w:spacing w:before="120"/>
        <w:ind w:left="714" w:hanging="345"/>
        <w:rPr>
          <w:sz w:val="22"/>
          <w:szCs w:val="22"/>
        </w:rPr>
      </w:pPr>
      <w:r w:rsidRPr="00097830">
        <w:rPr>
          <w:sz w:val="22"/>
          <w:szCs w:val="22"/>
        </w:rPr>
        <w:t>А.</w:t>
      </w:r>
      <w:r w:rsidRPr="00097830">
        <w:rPr>
          <w:sz w:val="22"/>
          <w:szCs w:val="22"/>
        </w:rPr>
        <w:tab/>
        <w:t>Любов, пошана та лагідність чоловіка до своєї дружини не перевищує його цікавості до інших жінок, роботи або хобі.</w:t>
      </w:r>
    </w:p>
    <w:p w14:paraId="40B92BF5" w14:textId="75798B7A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1.</w:t>
      </w:r>
      <w:r w:rsidRPr="00097830">
        <w:rPr>
          <w:b w:val="0"/>
          <w:bCs w:val="0"/>
          <w:lang w:val="uk-UA"/>
        </w:rPr>
        <w:tab/>
        <w:t>Влаштовуйте щотижневі побачення.</w:t>
      </w:r>
    </w:p>
    <w:p w14:paraId="1AD82056" w14:textId="77777777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2.</w:t>
      </w:r>
      <w:r w:rsidRPr="00097830">
        <w:rPr>
          <w:b w:val="0"/>
          <w:bCs w:val="0"/>
          <w:lang w:val="uk-UA"/>
        </w:rPr>
        <w:tab/>
        <w:t>Влаштовуйте неочікувані зустрічі з нею.</w:t>
      </w:r>
    </w:p>
    <w:p w14:paraId="705D3DE9" w14:textId="77777777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3.</w:t>
      </w:r>
      <w:r w:rsidRPr="00097830">
        <w:rPr>
          <w:b w:val="0"/>
          <w:bCs w:val="0"/>
          <w:lang w:val="uk-UA"/>
        </w:rPr>
        <w:tab/>
        <w:t>Час від часу дзвоніть їй.</w:t>
      </w:r>
    </w:p>
    <w:p w14:paraId="441CF61A" w14:textId="77777777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4.</w:t>
      </w:r>
      <w:r w:rsidRPr="00097830">
        <w:rPr>
          <w:b w:val="0"/>
          <w:bCs w:val="0"/>
          <w:lang w:val="uk-UA"/>
        </w:rPr>
        <w:tab/>
        <w:t>Допомагайте мити посуд.</w:t>
      </w:r>
    </w:p>
    <w:p w14:paraId="261A10FF" w14:textId="77777777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5.</w:t>
      </w:r>
      <w:r w:rsidRPr="00097830">
        <w:rPr>
          <w:b w:val="0"/>
          <w:bCs w:val="0"/>
          <w:lang w:val="uk-UA"/>
        </w:rPr>
        <w:tab/>
        <w:t>Виявляйте ентузіазм і уважність у ставленні до дружини та дітей.</w:t>
      </w:r>
    </w:p>
    <w:p w14:paraId="510AE066" w14:textId="77777777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6.</w:t>
      </w:r>
      <w:r w:rsidRPr="00097830">
        <w:rPr>
          <w:b w:val="0"/>
          <w:bCs w:val="0"/>
          <w:lang w:val="uk-UA"/>
        </w:rPr>
        <w:tab/>
        <w:t>Задовольняйте її найглибші потреби, відводячи час для близької розмови.</w:t>
      </w:r>
    </w:p>
    <w:p w14:paraId="0F8445D8" w14:textId="14E14AB0" w:rsidR="001F119E" w:rsidRPr="00097830" w:rsidRDefault="001F119E" w:rsidP="00097830">
      <w:pPr>
        <w:pStyle w:val="4"/>
        <w:ind w:left="1089"/>
        <w:rPr>
          <w:b w:val="0"/>
          <w:bCs w:val="0"/>
          <w:lang w:val="uk-UA"/>
        </w:rPr>
      </w:pPr>
      <w:r w:rsidRPr="00097830">
        <w:rPr>
          <w:b w:val="0"/>
          <w:bCs w:val="0"/>
          <w:lang w:val="uk-UA"/>
        </w:rPr>
        <w:t>7.</w:t>
      </w:r>
      <w:r w:rsidRPr="00097830">
        <w:rPr>
          <w:b w:val="0"/>
          <w:bCs w:val="0"/>
          <w:lang w:val="uk-UA"/>
        </w:rPr>
        <w:tab/>
        <w:t>Практикуйте гарні манери.</w:t>
      </w:r>
    </w:p>
    <w:p w14:paraId="6078324E" w14:textId="7B0E43F2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Б.</w:t>
      </w:r>
      <w:r w:rsidRPr="00097830">
        <w:rPr>
          <w:sz w:val="22"/>
          <w:szCs w:val="22"/>
        </w:rPr>
        <w:tab/>
        <w:t>Нехтування своєю роллю духовного керівника</w:t>
      </w:r>
    </w:p>
    <w:p w14:paraId="7E2EB512" w14:textId="6D518E27" w:rsidR="001F119E" w:rsidRPr="00097830" w:rsidRDefault="001F119E" w:rsidP="00E97EBC">
      <w:pPr>
        <w:spacing w:before="120"/>
        <w:ind w:left="714" w:hanging="345"/>
        <w:rPr>
          <w:sz w:val="22"/>
          <w:szCs w:val="22"/>
        </w:rPr>
      </w:pPr>
      <w:r w:rsidRPr="00097830">
        <w:rPr>
          <w:sz w:val="22"/>
          <w:szCs w:val="22"/>
        </w:rPr>
        <w:t>В.</w:t>
      </w:r>
      <w:r w:rsidRPr="00097830">
        <w:rPr>
          <w:sz w:val="22"/>
          <w:szCs w:val="22"/>
        </w:rPr>
        <w:tab/>
        <w:t>Оголошення про суттєві зміни чи переїзд без своєчасного попередження для душевної підготовки</w:t>
      </w:r>
    </w:p>
    <w:p w14:paraId="60E57277" w14:textId="6CC75617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Г.</w:t>
      </w:r>
      <w:r w:rsidRPr="00097830">
        <w:rPr>
          <w:sz w:val="22"/>
          <w:szCs w:val="22"/>
        </w:rPr>
        <w:tab/>
        <w:t>Порівняння дружини з іншими жінками</w:t>
      </w:r>
    </w:p>
    <w:p w14:paraId="724D6385" w14:textId="1DEFC9CC" w:rsidR="00097830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Д.</w:t>
      </w:r>
      <w:r w:rsidRPr="00097830">
        <w:rPr>
          <w:sz w:val="22"/>
          <w:szCs w:val="22"/>
        </w:rPr>
        <w:tab/>
        <w:t>Брак внутрішньої дисципліни для стримання гніву та нечистих звичок</w:t>
      </w:r>
    </w:p>
    <w:p w14:paraId="0E8A6AA8" w14:textId="131D60EB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Е.</w:t>
      </w:r>
      <w:r w:rsidRPr="00097830">
        <w:rPr>
          <w:sz w:val="22"/>
          <w:szCs w:val="22"/>
        </w:rPr>
        <w:tab/>
        <w:t>Нерозуміння і невизнання намагань дружини догодити чоловікові</w:t>
      </w:r>
    </w:p>
    <w:p w14:paraId="6F2A6EA5" w14:textId="691BC79F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Ж.</w:t>
      </w:r>
      <w:r w:rsidRPr="00097830">
        <w:rPr>
          <w:sz w:val="22"/>
          <w:szCs w:val="22"/>
        </w:rPr>
        <w:tab/>
        <w:t>Зауваження при людях</w:t>
      </w:r>
    </w:p>
    <w:p w14:paraId="49E391F3" w14:textId="69C61E10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И.</w:t>
      </w:r>
      <w:r w:rsidRPr="00097830">
        <w:rPr>
          <w:sz w:val="22"/>
          <w:szCs w:val="22"/>
        </w:rPr>
        <w:tab/>
        <w:t>Нехтування її думкою як чимось неважливим</w:t>
      </w:r>
    </w:p>
    <w:p w14:paraId="3A62E13B" w14:textId="707C3CF4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К.</w:t>
      </w:r>
      <w:r w:rsidRPr="00097830">
        <w:rPr>
          <w:sz w:val="22"/>
          <w:szCs w:val="22"/>
        </w:rPr>
        <w:tab/>
        <w:t>Непослідовне виховання дітей або покарання у гніві</w:t>
      </w:r>
    </w:p>
    <w:p w14:paraId="7E6778FC" w14:textId="693B411E" w:rsidR="001F119E" w:rsidRPr="00097830" w:rsidRDefault="001F119E" w:rsidP="00097830">
      <w:pPr>
        <w:spacing w:before="120"/>
        <w:ind w:left="369"/>
        <w:rPr>
          <w:sz w:val="22"/>
          <w:szCs w:val="22"/>
        </w:rPr>
      </w:pPr>
      <w:r w:rsidRPr="00097830">
        <w:rPr>
          <w:sz w:val="22"/>
          <w:szCs w:val="22"/>
        </w:rPr>
        <w:t>Л.</w:t>
      </w:r>
      <w:r w:rsidRPr="00097830">
        <w:rPr>
          <w:sz w:val="22"/>
          <w:szCs w:val="22"/>
        </w:rPr>
        <w:tab/>
        <w:t>Відмова визнати свою помилку та перепросити у тих, хто через неї зазнав кривди</w:t>
      </w:r>
    </w:p>
    <w:p w14:paraId="3728FD28" w14:textId="1354FFE0" w:rsidR="001F119E" w:rsidRDefault="001F119E" w:rsidP="00097830">
      <w:pPr>
        <w:spacing w:before="240"/>
        <w:rPr>
          <w:b/>
          <w:bCs/>
          <w:sz w:val="24"/>
        </w:rPr>
      </w:pPr>
      <w:r w:rsidRPr="00097830">
        <w:rPr>
          <w:b/>
          <w:bCs/>
          <w:sz w:val="24"/>
        </w:rPr>
        <w:t>ПІДСУМОК</w:t>
      </w:r>
    </w:p>
    <w:p w14:paraId="3EE8E0F5" w14:textId="418BEF20" w:rsidR="00BF2C4F" w:rsidRPr="00097830" w:rsidRDefault="00BF2C4F" w:rsidP="00097830">
      <w:pPr>
        <w:spacing w:before="240"/>
        <w:rPr>
          <w:b/>
          <w:bCs/>
          <w:sz w:val="24"/>
        </w:rPr>
      </w:pPr>
      <w:r w:rsidRPr="00BF2C4F">
        <w:rPr>
          <w:b/>
          <w:bCs/>
          <w:sz w:val="24"/>
        </w:rPr>
        <w:t>ПРАКТИЧНЕ ЗАВДАННЯ</w:t>
      </w:r>
    </w:p>
    <w:sectPr w:rsidR="00BF2C4F" w:rsidRPr="00097830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DA460" w14:textId="77777777" w:rsidR="00CB28BB" w:rsidRDefault="00CB28BB">
      <w:r>
        <w:separator/>
      </w:r>
    </w:p>
  </w:endnote>
  <w:endnote w:type="continuationSeparator" w:id="0">
    <w:p w14:paraId="2A166474" w14:textId="77777777" w:rsidR="00CB28BB" w:rsidRDefault="00CB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7D7BF" w14:textId="0C0663E4" w:rsidR="00BF719F" w:rsidRDefault="003D4E6B">
    <w:pPr>
      <w:pStyle w:val="a3"/>
    </w:pPr>
    <w:r w:rsidRPr="003D4E6B">
      <w:t>ВС1</w:t>
    </w:r>
    <w:r>
      <w:rPr>
        <w:lang w:val="uk-UA"/>
      </w:rPr>
      <w:t>1</w:t>
    </w:r>
    <w:r w:rsidRPr="003D4E6B">
      <w:t>-1З</w:t>
    </w:r>
    <w:r w:rsidR="006E61A6">
      <w:tab/>
    </w:r>
    <w:r w:rsidRPr="003D4E6B">
      <w:t>© Нове життя церквам</w:t>
    </w:r>
    <w:r w:rsidR="006E61A6">
      <w:tab/>
    </w:r>
    <w:r w:rsidR="006E61A6">
      <w:fldChar w:fldCharType="begin"/>
    </w:r>
    <w:r w:rsidR="006E61A6">
      <w:instrText>PAGE</w:instrText>
    </w:r>
    <w:r w:rsidR="006E61A6">
      <w:fldChar w:fldCharType="separate"/>
    </w:r>
    <w:r w:rsidR="006E61A6">
      <w:t>5</w:t>
    </w:r>
    <w:r w:rsidR="006E61A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FD258" w14:textId="77777777" w:rsidR="00CB28BB" w:rsidRDefault="00CB28BB">
      <w:r>
        <w:separator/>
      </w:r>
    </w:p>
  </w:footnote>
  <w:footnote w:type="continuationSeparator" w:id="0">
    <w:p w14:paraId="5C9733BA" w14:textId="77777777" w:rsidR="00CB28BB" w:rsidRDefault="00CB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F67EEF99"/>
    <w:rsid w:val="FBFE8385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97830"/>
    <w:rsid w:val="000A0E76"/>
    <w:rsid w:val="000B3A2A"/>
    <w:rsid w:val="000B56BA"/>
    <w:rsid w:val="000C18FF"/>
    <w:rsid w:val="000E77AE"/>
    <w:rsid w:val="001565D0"/>
    <w:rsid w:val="0018739C"/>
    <w:rsid w:val="00191D9D"/>
    <w:rsid w:val="001B7BEC"/>
    <w:rsid w:val="001E154E"/>
    <w:rsid w:val="001F119E"/>
    <w:rsid w:val="002047C6"/>
    <w:rsid w:val="0024229E"/>
    <w:rsid w:val="00246F24"/>
    <w:rsid w:val="002535F3"/>
    <w:rsid w:val="002B0745"/>
    <w:rsid w:val="002B3CC2"/>
    <w:rsid w:val="002B7C99"/>
    <w:rsid w:val="002E09E0"/>
    <w:rsid w:val="00301B02"/>
    <w:rsid w:val="00332750"/>
    <w:rsid w:val="0033595A"/>
    <w:rsid w:val="0034194B"/>
    <w:rsid w:val="00342030"/>
    <w:rsid w:val="00345D9D"/>
    <w:rsid w:val="003548DD"/>
    <w:rsid w:val="00366791"/>
    <w:rsid w:val="0037496B"/>
    <w:rsid w:val="00393B29"/>
    <w:rsid w:val="003B6D33"/>
    <w:rsid w:val="003D4E6B"/>
    <w:rsid w:val="00402560"/>
    <w:rsid w:val="0045173D"/>
    <w:rsid w:val="0045574D"/>
    <w:rsid w:val="00461CEF"/>
    <w:rsid w:val="0046263F"/>
    <w:rsid w:val="00466578"/>
    <w:rsid w:val="004A0FA9"/>
    <w:rsid w:val="004C4482"/>
    <w:rsid w:val="004C6F42"/>
    <w:rsid w:val="004E63E1"/>
    <w:rsid w:val="004E78FC"/>
    <w:rsid w:val="004F1F87"/>
    <w:rsid w:val="00521A07"/>
    <w:rsid w:val="00525137"/>
    <w:rsid w:val="005351AA"/>
    <w:rsid w:val="00544735"/>
    <w:rsid w:val="00545311"/>
    <w:rsid w:val="0056576F"/>
    <w:rsid w:val="00587610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12B80"/>
    <w:rsid w:val="00623E68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E61A6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C22AD"/>
    <w:rsid w:val="007D7B34"/>
    <w:rsid w:val="007E08DC"/>
    <w:rsid w:val="008220AB"/>
    <w:rsid w:val="00842054"/>
    <w:rsid w:val="00843025"/>
    <w:rsid w:val="00851E8A"/>
    <w:rsid w:val="00866492"/>
    <w:rsid w:val="00877984"/>
    <w:rsid w:val="00897ED7"/>
    <w:rsid w:val="008D35E0"/>
    <w:rsid w:val="0090216F"/>
    <w:rsid w:val="00922663"/>
    <w:rsid w:val="0092361B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639AD"/>
    <w:rsid w:val="00A66B9D"/>
    <w:rsid w:val="00A74240"/>
    <w:rsid w:val="00A742E2"/>
    <w:rsid w:val="00A74C8D"/>
    <w:rsid w:val="00AA3A4F"/>
    <w:rsid w:val="00AB2BEC"/>
    <w:rsid w:val="00AE1EAF"/>
    <w:rsid w:val="00AE2648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BF2C4F"/>
    <w:rsid w:val="00BF719F"/>
    <w:rsid w:val="00C07558"/>
    <w:rsid w:val="00C158A7"/>
    <w:rsid w:val="00C2541E"/>
    <w:rsid w:val="00C259E3"/>
    <w:rsid w:val="00C540A8"/>
    <w:rsid w:val="00C642D4"/>
    <w:rsid w:val="00C70ABB"/>
    <w:rsid w:val="00CB28BB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97EBC"/>
    <w:rsid w:val="00EA370D"/>
    <w:rsid w:val="00EC3FE3"/>
    <w:rsid w:val="00EE2FD9"/>
    <w:rsid w:val="00EE5EF3"/>
    <w:rsid w:val="00EF1B12"/>
    <w:rsid w:val="00F14ABA"/>
    <w:rsid w:val="00F2105A"/>
    <w:rsid w:val="00F632ED"/>
    <w:rsid w:val="00F677A3"/>
    <w:rsid w:val="00F776B9"/>
    <w:rsid w:val="00F87296"/>
    <w:rsid w:val="00F87A11"/>
    <w:rsid w:val="00F968E0"/>
    <w:rsid w:val="00FA29F3"/>
    <w:rsid w:val="00FA61DC"/>
    <w:rsid w:val="00FB51E3"/>
    <w:rsid w:val="00FB6681"/>
    <w:rsid w:val="00FD41BF"/>
    <w:rsid w:val="57AF488D"/>
    <w:rsid w:val="5FAF0859"/>
    <w:rsid w:val="7BFF45F7"/>
    <w:rsid w:val="7F7FE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BD6E4"/>
  <w14:defaultImageDpi w14:val="0"/>
  <w15:docId w15:val="{17DD782C-1280-424F-90F7-83B325A8B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TOC Heading"/>
    <w:basedOn w:val="1"/>
    <w:next w:val="a"/>
    <w:uiPriority w:val="39"/>
    <w:unhideWhenUsed/>
    <w:qFormat/>
    <w:rsid w:val="001F119E"/>
    <w:pPr>
      <w:tabs>
        <w:tab w:val="clear" w:pos="369"/>
      </w:tabs>
      <w:suppressAutoHyphens w:val="0"/>
      <w:autoSpaceDE/>
      <w:autoSpaceDN/>
      <w:adjustRightInd/>
      <w:spacing w:before="240" w:after="0" w:line="259" w:lineRule="auto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Cs w:val="32"/>
      <w:lang w:val="uk-UA" w:eastAsia="uk-UA"/>
    </w:rPr>
  </w:style>
  <w:style w:type="paragraph" w:styleId="11">
    <w:name w:val="toc 1"/>
    <w:basedOn w:val="a"/>
    <w:next w:val="a"/>
    <w:autoRedefine/>
    <w:uiPriority w:val="39"/>
    <w:unhideWhenUsed/>
    <w:rsid w:val="001F119E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F119E"/>
    <w:pPr>
      <w:spacing w:after="100"/>
      <w:ind w:left="200"/>
    </w:pPr>
  </w:style>
  <w:style w:type="character" w:styleId="a7">
    <w:name w:val="Hyperlink"/>
    <w:basedOn w:val="a0"/>
    <w:uiPriority w:val="99"/>
    <w:unhideWhenUsed/>
    <w:rsid w:val="001F119E"/>
    <w:rPr>
      <w:color w:val="0563C1" w:themeColor="hyperlink"/>
      <w:u w:val="single"/>
    </w:rPr>
  </w:style>
  <w:style w:type="paragraph" w:styleId="31">
    <w:name w:val="toc 3"/>
    <w:basedOn w:val="a"/>
    <w:next w:val="a"/>
    <w:autoRedefine/>
    <w:uiPriority w:val="39"/>
    <w:unhideWhenUsed/>
    <w:rsid w:val="001F119E"/>
    <w:pPr>
      <w:autoSpaceDE/>
      <w:autoSpaceDN/>
      <w:adjustRightInd/>
      <w:spacing w:after="100" w:line="259" w:lineRule="auto"/>
      <w:ind w:left="440"/>
      <w:jc w:val="left"/>
      <w:textAlignment w:val="auto"/>
    </w:pPr>
    <w:rPr>
      <w:rFonts w:asciiTheme="minorHAnsi" w:hAnsiTheme="minorHAnsi" w:cs="Times New Roman"/>
      <w:color w:val="auto"/>
      <w:spacing w:val="0"/>
      <w:sz w:val="22"/>
      <w:szCs w:val="22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3E58B5-BC28-447E-AD0A-909251BF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2022-08-30T18:30:00Z</dcterms:created>
  <dcterms:modified xsi:type="dcterms:W3CDTF">2022-10-05T13:53:00Z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